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Ind w:w="-121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6"/>
        <w:gridCol w:w="6736"/>
      </w:tblGrid>
      <w:tr w:rsidR="00C14F60" w:rsidRPr="006E4DD3" w:rsidTr="00DE212B">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C14F60" w:rsidRPr="006E4DD3" w:rsidRDefault="00C14F60" w:rsidP="00DE212B">
            <w:pPr>
              <w:rPr>
                <w:rFonts w:cs="Arial"/>
                <w:sz w:val="32"/>
                <w:szCs w:val="32"/>
              </w:rPr>
            </w:pPr>
            <w:r w:rsidRPr="006E4DD3">
              <w:rPr>
                <w:rFonts w:cs="Arial"/>
                <w:sz w:val="32"/>
                <w:szCs w:val="32"/>
              </w:rPr>
              <w:br w:type="page"/>
            </w:r>
            <w:r>
              <w:rPr>
                <w:rFonts w:cs="Arial"/>
                <w:noProof/>
                <w:sz w:val="32"/>
                <w:szCs w:val="32"/>
              </w:rPr>
              <w:drawing>
                <wp:inline distT="0" distB="0" distL="0" distR="0" wp14:anchorId="78DE69DE" wp14:editId="0790685B">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5" r:link="rId6"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C14F60" w:rsidRPr="006E4DD3" w:rsidRDefault="00C14F60" w:rsidP="00DE212B">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t xml:space="preserve"> </w:t>
            </w:r>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762030" w:rsidRDefault="00762030" w:rsidP="00762030"/>
    <w:p w:rsidR="00A45B64" w:rsidRDefault="00A45B64" w:rsidP="001672E5">
      <w:pPr>
        <w:pStyle w:val="NoSpacing"/>
        <w:jc w:val="center"/>
        <w:rPr>
          <w:rFonts w:ascii="Arial Narrow" w:hAnsi="Arial Narrow" w:cs="Times New Roman"/>
          <w:sz w:val="28"/>
          <w:szCs w:val="28"/>
        </w:rPr>
      </w:pPr>
      <w:r>
        <w:rPr>
          <w:rFonts w:ascii="Arial Narrow" w:hAnsi="Arial Narrow" w:cs="Times New Roman"/>
          <w:b/>
          <w:sz w:val="28"/>
          <w:szCs w:val="28"/>
          <w:u w:val="single"/>
        </w:rPr>
        <w:t>Press Release</w:t>
      </w:r>
    </w:p>
    <w:p w:rsidR="00A45B64" w:rsidRDefault="00A45B64" w:rsidP="00A45B64">
      <w:pPr>
        <w:pStyle w:val="NoSpacing"/>
        <w:jc w:val="both"/>
        <w:rPr>
          <w:rFonts w:ascii="Arial Narrow" w:hAnsi="Arial Narrow" w:cs="Times New Roman"/>
          <w:sz w:val="28"/>
          <w:szCs w:val="28"/>
        </w:rPr>
      </w:pPr>
    </w:p>
    <w:p w:rsidR="00A45B64" w:rsidRDefault="00A45B64" w:rsidP="00701294">
      <w:pPr>
        <w:pStyle w:val="NoSpacing"/>
        <w:jc w:val="center"/>
        <w:rPr>
          <w:rFonts w:ascii="Arial Narrow" w:hAnsi="Arial Narrow" w:cs="Times New Roman"/>
          <w:b/>
          <w:sz w:val="28"/>
          <w:szCs w:val="28"/>
          <w:u w:val="single"/>
        </w:rPr>
      </w:pPr>
      <w:r>
        <w:rPr>
          <w:rFonts w:ascii="Arial Narrow" w:hAnsi="Arial Narrow" w:cs="Times New Roman"/>
          <w:b/>
          <w:sz w:val="28"/>
          <w:szCs w:val="28"/>
          <w:u w:val="single"/>
        </w:rPr>
        <w:t>Mandatory submission of Bank Guarantee of KD 720 (Kuwait Dinar Seven hundred twenty only) equivalent to US $ 2,500 as security deposit for brining female domestic workers from India to Kuwait</w:t>
      </w:r>
    </w:p>
    <w:p w:rsidR="00A45B64" w:rsidRDefault="00A45B64" w:rsidP="00A45B64">
      <w:pPr>
        <w:pStyle w:val="NoSpacing"/>
        <w:ind w:firstLine="15"/>
        <w:jc w:val="both"/>
        <w:rPr>
          <w:rFonts w:ascii="Arial Narrow" w:hAnsi="Arial Narrow" w:cs="Times New Roman"/>
          <w:b/>
          <w:sz w:val="28"/>
          <w:szCs w:val="28"/>
          <w:u w:val="single"/>
        </w:rPr>
      </w:pPr>
    </w:p>
    <w:p w:rsidR="00A45B64" w:rsidRDefault="00A45B64" w:rsidP="00A45B64">
      <w:pPr>
        <w:pStyle w:val="NoSpacing"/>
        <w:spacing w:line="360" w:lineRule="auto"/>
        <w:ind w:firstLine="720"/>
        <w:jc w:val="both"/>
        <w:rPr>
          <w:rFonts w:ascii="Arial Narrow" w:hAnsi="Arial Narrow" w:cs="Times New Roman"/>
          <w:color w:val="333333"/>
          <w:sz w:val="28"/>
          <w:szCs w:val="28"/>
          <w:shd w:val="clear" w:color="auto" w:fill="FFFFFF"/>
        </w:rPr>
      </w:pPr>
      <w:r>
        <w:rPr>
          <w:rFonts w:ascii="Arial Narrow" w:hAnsi="Arial Narrow" w:cs="Times New Roman"/>
          <w:sz w:val="28"/>
          <w:szCs w:val="28"/>
        </w:rPr>
        <w:t>The Government of India</w:t>
      </w:r>
      <w:r>
        <w:rPr>
          <w:rFonts w:ascii="Arial Narrow" w:hAnsi="Arial Narrow" w:cs="Times New Roman"/>
          <w:color w:val="333333"/>
          <w:sz w:val="28"/>
          <w:szCs w:val="28"/>
          <w:shd w:val="clear" w:color="auto" w:fill="FFFFFF"/>
        </w:rPr>
        <w:t xml:space="preserve"> has made it mandatory for employers in Kuwait wishing to bring </w:t>
      </w:r>
      <w:r>
        <w:rPr>
          <w:rFonts w:ascii="Arial Narrow" w:hAnsi="Arial Narrow" w:cs="Times New Roman"/>
          <w:color w:val="333333"/>
          <w:sz w:val="28"/>
          <w:szCs w:val="28"/>
          <w:u w:val="single"/>
          <w:shd w:val="clear" w:color="auto" w:fill="FFFFFF"/>
        </w:rPr>
        <w:t>female domestic workers</w:t>
      </w:r>
      <w:r>
        <w:rPr>
          <w:rFonts w:ascii="Arial Narrow" w:hAnsi="Arial Narrow" w:cs="Times New Roman"/>
          <w:color w:val="333333"/>
          <w:sz w:val="28"/>
          <w:szCs w:val="28"/>
          <w:shd w:val="clear" w:color="auto" w:fill="FFFFFF"/>
        </w:rPr>
        <w:t xml:space="preserve"> from India to submit a Bank Guarantee of US $ 2,500 equivalent to KD 720 (Kuwaiti Dinar Seven hundred twenty only) as a security deposit with the Embassy of India in Kuwait </w:t>
      </w:r>
      <w:r>
        <w:rPr>
          <w:rFonts w:ascii="Arial Narrow" w:hAnsi="Arial Narrow" w:cs="Times New Roman"/>
          <w:color w:val="333333"/>
          <w:sz w:val="28"/>
          <w:szCs w:val="28"/>
          <w:u w:val="single"/>
          <w:shd w:val="clear" w:color="auto" w:fill="FFFFFF"/>
        </w:rPr>
        <w:t>with immediate effect</w:t>
      </w:r>
      <w:r>
        <w:rPr>
          <w:rFonts w:ascii="Arial Narrow" w:hAnsi="Arial Narrow" w:cs="Times New Roman"/>
          <w:color w:val="333333"/>
          <w:sz w:val="28"/>
          <w:szCs w:val="28"/>
          <w:shd w:val="clear" w:color="auto" w:fill="FFFFFF"/>
        </w:rPr>
        <w:t xml:space="preserve">. </w:t>
      </w:r>
    </w:p>
    <w:p w:rsidR="00A45B64" w:rsidRDefault="00A45B64" w:rsidP="00A45B64">
      <w:pPr>
        <w:pStyle w:val="NoSpacing"/>
        <w:spacing w:line="360" w:lineRule="auto"/>
        <w:ind w:firstLine="720"/>
        <w:jc w:val="both"/>
        <w:rPr>
          <w:rFonts w:ascii="Arial Narrow" w:hAnsi="Arial Narrow" w:cs="Times New Roman"/>
          <w:sz w:val="28"/>
          <w:szCs w:val="28"/>
        </w:rPr>
      </w:pPr>
    </w:p>
    <w:p w:rsidR="00A45B64" w:rsidRDefault="00A45B64" w:rsidP="00A45B64">
      <w:pPr>
        <w:pStyle w:val="NoSpacing"/>
        <w:spacing w:line="360" w:lineRule="auto"/>
        <w:ind w:firstLine="720"/>
        <w:jc w:val="both"/>
        <w:rPr>
          <w:rFonts w:ascii="Arial Narrow" w:eastAsia="Times New Roman" w:hAnsi="Arial Narrow" w:cs="Times New Roman"/>
          <w:color w:val="333333"/>
          <w:sz w:val="28"/>
          <w:szCs w:val="28"/>
        </w:rPr>
      </w:pPr>
      <w:r>
        <w:rPr>
          <w:rFonts w:ascii="Arial Narrow" w:hAnsi="Arial Narrow" w:cs="Times New Roman"/>
          <w:sz w:val="28"/>
          <w:szCs w:val="28"/>
        </w:rPr>
        <w:t xml:space="preserve">Henceforth, the employers in Kuwait bringing female domestic workers have to deposit a Bank Guarantee of KD 720.000 (equivalent to US $ 2,500) in </w:t>
      </w:r>
      <w:proofErr w:type="spellStart"/>
      <w:r>
        <w:rPr>
          <w:rFonts w:ascii="Arial Narrow" w:hAnsi="Arial Narrow" w:cs="Times New Roman"/>
          <w:sz w:val="28"/>
          <w:szCs w:val="28"/>
        </w:rPr>
        <w:t>favour</w:t>
      </w:r>
      <w:proofErr w:type="spellEnd"/>
      <w:r>
        <w:rPr>
          <w:rFonts w:ascii="Arial Narrow" w:hAnsi="Arial Narrow" w:cs="Times New Roman"/>
          <w:sz w:val="28"/>
          <w:szCs w:val="28"/>
        </w:rPr>
        <w:t xml:space="preserve"> of Embassy of India along with the documents submitted for attestation by the Embassy</w:t>
      </w:r>
      <w:r>
        <w:rPr>
          <w:rFonts w:ascii="Arial Narrow" w:eastAsia="Times New Roman" w:hAnsi="Arial Narrow" w:cs="Times New Roman"/>
          <w:color w:val="333333"/>
          <w:sz w:val="28"/>
          <w:szCs w:val="28"/>
        </w:rPr>
        <w:t xml:space="preserve">. The Bank Guarantee, provided by a bank in Kuwait needs to </w:t>
      </w:r>
      <w:r w:rsidR="0083004C">
        <w:rPr>
          <w:rFonts w:ascii="Arial Narrow" w:eastAsia="Times New Roman" w:hAnsi="Arial Narrow" w:cs="Times New Roman"/>
          <w:color w:val="333333"/>
          <w:sz w:val="28"/>
          <w:szCs w:val="28"/>
        </w:rPr>
        <w:t xml:space="preserve">be </w:t>
      </w:r>
      <w:bookmarkStart w:id="0" w:name="_GoBack"/>
      <w:bookmarkEnd w:id="0"/>
      <w:r>
        <w:rPr>
          <w:rFonts w:ascii="Arial Narrow" w:eastAsia="Times New Roman" w:hAnsi="Arial Narrow" w:cs="Times New Roman"/>
          <w:color w:val="333333"/>
          <w:sz w:val="28"/>
          <w:szCs w:val="28"/>
        </w:rPr>
        <w:t>valid till such time the female domestic worker remains in Kuwait. The Embassy will attest agreements for employment of female domestic workers in Kuwait once the above condition of Bank Guarantee is fulfilled.  This measure is being taken to safeguard the welfare of female domestic workers in Kuwait.</w:t>
      </w:r>
    </w:p>
    <w:p w:rsidR="001672E5" w:rsidRDefault="001672E5" w:rsidP="00A45B64">
      <w:pPr>
        <w:pStyle w:val="NoSpacing"/>
        <w:spacing w:line="360" w:lineRule="auto"/>
        <w:ind w:firstLine="720"/>
        <w:jc w:val="both"/>
        <w:rPr>
          <w:rFonts w:ascii="Arial Narrow" w:eastAsia="Times New Roman" w:hAnsi="Arial Narrow" w:cs="Times New Roman"/>
          <w:color w:val="333333"/>
          <w:sz w:val="28"/>
          <w:szCs w:val="28"/>
        </w:rPr>
      </w:pPr>
    </w:p>
    <w:p w:rsidR="00A45B64" w:rsidRPr="00701294" w:rsidRDefault="00701294" w:rsidP="00701294">
      <w:pPr>
        <w:pStyle w:val="NoSpacing"/>
        <w:ind w:firstLine="720"/>
        <w:jc w:val="right"/>
        <w:rPr>
          <w:rFonts w:ascii="Arial Narrow" w:eastAsia="Times New Roman" w:hAnsi="Arial Narrow" w:cs="Times New Roman"/>
          <w:b/>
          <w:color w:val="333333"/>
          <w:sz w:val="28"/>
          <w:szCs w:val="28"/>
        </w:rPr>
      </w:pPr>
      <w:r w:rsidRPr="00701294">
        <w:rPr>
          <w:rFonts w:ascii="Arial Narrow" w:eastAsia="Times New Roman" w:hAnsi="Arial Narrow" w:cs="Times New Roman"/>
          <w:b/>
          <w:color w:val="333333"/>
          <w:sz w:val="28"/>
          <w:szCs w:val="28"/>
        </w:rPr>
        <w:t>Kuwait</w:t>
      </w:r>
    </w:p>
    <w:p w:rsidR="00701294" w:rsidRPr="00701294" w:rsidRDefault="00701294" w:rsidP="00701294">
      <w:pPr>
        <w:pStyle w:val="NoSpacing"/>
        <w:ind w:firstLine="720"/>
        <w:jc w:val="right"/>
        <w:rPr>
          <w:rFonts w:ascii="Arial Narrow" w:eastAsia="Times New Roman" w:hAnsi="Arial Narrow" w:cs="Times New Roman"/>
          <w:b/>
          <w:color w:val="333333"/>
          <w:sz w:val="28"/>
          <w:szCs w:val="28"/>
        </w:rPr>
      </w:pPr>
      <w:r w:rsidRPr="00701294">
        <w:rPr>
          <w:rFonts w:ascii="Arial Narrow" w:eastAsia="Times New Roman" w:hAnsi="Arial Narrow" w:cs="Times New Roman"/>
          <w:b/>
          <w:color w:val="333333"/>
          <w:sz w:val="28"/>
          <w:szCs w:val="28"/>
        </w:rPr>
        <w:t>12 September, 2014</w:t>
      </w:r>
    </w:p>
    <w:p w:rsidR="00A45B64" w:rsidRDefault="00701294" w:rsidP="00A45B64">
      <w:pPr>
        <w:pStyle w:val="NoSpacing"/>
        <w:ind w:firstLine="720"/>
        <w:jc w:val="right"/>
        <w:rPr>
          <w:rFonts w:ascii="Arial Narrow" w:eastAsia="Times New Roman" w:hAnsi="Arial Narrow" w:cs="Times New Roman"/>
          <w:color w:val="333333"/>
          <w:sz w:val="28"/>
          <w:szCs w:val="28"/>
        </w:rPr>
      </w:pPr>
      <w:r>
        <w:rPr>
          <w:rFonts w:ascii="Arial Narrow" w:eastAsia="Times New Roman" w:hAnsi="Arial Narrow" w:cs="Times New Roman"/>
          <w:color w:val="333333"/>
          <w:sz w:val="28"/>
          <w:szCs w:val="28"/>
        </w:rPr>
        <w:t xml:space="preserve"> </w:t>
      </w:r>
    </w:p>
    <w:p w:rsidR="00A45B64" w:rsidRDefault="00A45B64" w:rsidP="00A45B64">
      <w:pPr>
        <w:pStyle w:val="NoSpacing"/>
        <w:jc w:val="both"/>
        <w:rPr>
          <w:rFonts w:ascii="Arial Narrow" w:hAnsi="Arial Narrow" w:cs="Times New Roman"/>
          <w:sz w:val="28"/>
          <w:szCs w:val="28"/>
        </w:rPr>
      </w:pPr>
      <w:r>
        <w:rPr>
          <w:rFonts w:ascii="Arial Narrow" w:hAnsi="Arial Narrow" w:cs="Times New Roman"/>
          <w:sz w:val="28"/>
          <w:szCs w:val="28"/>
        </w:rPr>
        <w:t xml:space="preserve"> </w:t>
      </w:r>
    </w:p>
    <w:p w:rsidR="00762030" w:rsidRDefault="00762030" w:rsidP="00762030">
      <w:pPr>
        <w:pStyle w:val="NoSpacing"/>
        <w:jc w:val="both"/>
        <w:rPr>
          <w:rFonts w:ascii="Arial Narrow" w:hAnsi="Arial Narrow" w:cs="Times New Roman"/>
          <w:sz w:val="28"/>
          <w:szCs w:val="28"/>
        </w:rPr>
      </w:pPr>
    </w:p>
    <w:sectPr w:rsidR="00762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E2"/>
    <w:rsid w:val="001672E5"/>
    <w:rsid w:val="002866A7"/>
    <w:rsid w:val="00701294"/>
    <w:rsid w:val="00762030"/>
    <w:rsid w:val="0083004C"/>
    <w:rsid w:val="00A45B64"/>
    <w:rsid w:val="00B218E2"/>
    <w:rsid w:val="00C14F60"/>
    <w:rsid w:val="00D6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0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030"/>
    <w:pPr>
      <w:spacing w:after="0" w:line="240" w:lineRule="auto"/>
    </w:pPr>
    <w:rPr>
      <w:rFonts w:eastAsiaTheme="minorEastAsia"/>
    </w:rPr>
  </w:style>
  <w:style w:type="paragraph" w:styleId="NormalWeb">
    <w:name w:val="Normal (Web)"/>
    <w:basedOn w:val="Normal"/>
    <w:rsid w:val="00C14F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4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F6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0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030"/>
    <w:pPr>
      <w:spacing w:after="0" w:line="240" w:lineRule="auto"/>
    </w:pPr>
    <w:rPr>
      <w:rFonts w:eastAsiaTheme="minorEastAsia"/>
    </w:rPr>
  </w:style>
  <w:style w:type="paragraph" w:styleId="NormalWeb">
    <w:name w:val="Normal (Web)"/>
    <w:basedOn w:val="Normal"/>
    <w:rsid w:val="00C14F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4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F6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30689">
      <w:bodyDiv w:val="1"/>
      <w:marLeft w:val="0"/>
      <w:marRight w:val="0"/>
      <w:marTop w:val="0"/>
      <w:marBottom w:val="0"/>
      <w:divBdr>
        <w:top w:val="none" w:sz="0" w:space="0" w:color="auto"/>
        <w:left w:val="none" w:sz="0" w:space="0" w:color="auto"/>
        <w:bottom w:val="none" w:sz="0" w:space="0" w:color="auto"/>
        <w:right w:val="none" w:sz="0" w:space="0" w:color="auto"/>
      </w:divBdr>
    </w:div>
    <w:div w:id="4710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indianconsulate-sf.org/images/ashokachkra.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2014-09-12T09:31:00Z</dcterms:created>
  <dcterms:modified xsi:type="dcterms:W3CDTF">2014-09-12T12:21:00Z</dcterms:modified>
</cp:coreProperties>
</file>